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1885" w14:textId="679ADEE8" w:rsidR="00B14358" w:rsidRPr="002A679D" w:rsidRDefault="00B14358" w:rsidP="000A13D8">
      <w:pPr>
        <w:jc w:val="right"/>
        <w:textAlignment w:val="baseline"/>
        <w:rPr>
          <w:color w:val="000000"/>
        </w:rPr>
      </w:pPr>
    </w:p>
    <w:p w14:paraId="29D21EAB" w14:textId="28FD511A" w:rsidR="008B1FF0" w:rsidRDefault="008B1FF0" w:rsidP="008B1FF0">
      <w:pPr>
        <w:jc w:val="right"/>
      </w:pPr>
      <w:r>
        <w:t>May 22, 2026</w:t>
      </w:r>
    </w:p>
    <w:p w14:paraId="0CDD195A" w14:textId="77777777" w:rsidR="008B1FF0" w:rsidRDefault="008B1FF0" w:rsidP="008B1FF0">
      <w:pPr>
        <w:jc w:val="right"/>
      </w:pPr>
    </w:p>
    <w:p w14:paraId="045CCD49" w14:textId="637C122C" w:rsidR="00C077A7" w:rsidRDefault="00C077A7" w:rsidP="00587953">
      <w:r>
        <w:t>Dear Parent/Guardian,</w:t>
      </w:r>
    </w:p>
    <w:p w14:paraId="57008204" w14:textId="77777777" w:rsidR="00C077A7" w:rsidRDefault="00C077A7" w:rsidP="00587953"/>
    <w:p w14:paraId="6A61BB4A" w14:textId="0A8F0AF1" w:rsidR="00C077A7" w:rsidRDefault="008B1FF0" w:rsidP="00587953">
      <w:r>
        <w:t xml:space="preserve">     </w:t>
      </w:r>
      <w:r w:rsidR="006B21C2" w:rsidRPr="006B21C2">
        <w:t xml:space="preserve">As we continue to monitor our new </w:t>
      </w:r>
      <w:r w:rsidR="006B21C2" w:rsidRPr="006B21C2">
        <w:rPr>
          <w:i/>
          <w:iCs/>
        </w:rPr>
        <w:t>Rain or Shine</w:t>
      </w:r>
      <w:r w:rsidR="006B21C2" w:rsidRPr="006B21C2">
        <w:t xml:space="preserve"> recess policy and gather feedback from staff, students, and families, we are making some adjustments and clarifying our guidelines for rainy weather.</w:t>
      </w:r>
    </w:p>
    <w:p w14:paraId="752DB822" w14:textId="77777777" w:rsidR="006B21C2" w:rsidRPr="00587953" w:rsidRDefault="006B21C2" w:rsidP="00587953"/>
    <w:p w14:paraId="47098194" w14:textId="2B37E047" w:rsidR="00C077A7" w:rsidRDefault="008B1FF0" w:rsidP="00587953">
      <w:r>
        <w:t xml:space="preserve">     </w:t>
      </w:r>
      <w:r w:rsidR="006B21C2" w:rsidRPr="006B21C2">
        <w:t>At Eardley, we are committed to a “Whole Child” approach that recognizes outdoor play as an important part of children’s physical health, sensory regulation, social-emotional well-being, and cognitive development. By shifting from a “stay dry inside” mindset to a “be prepared for the elements” approach, we aim to foster resilience, independence, and environmental awareness in our students.</w:t>
      </w:r>
    </w:p>
    <w:p w14:paraId="5439C421" w14:textId="77777777" w:rsidR="006B21C2" w:rsidRPr="00587953" w:rsidRDefault="006B21C2" w:rsidP="00587953"/>
    <w:p w14:paraId="7FA61371" w14:textId="15D11779" w:rsidR="00C077A7" w:rsidRDefault="008B1FF0" w:rsidP="00587953">
      <w:r>
        <w:t xml:space="preserve">     </w:t>
      </w:r>
      <w:r w:rsidR="006B21C2" w:rsidRPr="006B21C2">
        <w:t>Outdoor recess and outdoor learning initiatives will continue during the Fall and Spring months under the following conditions:</w:t>
      </w:r>
    </w:p>
    <w:p w14:paraId="48FF44B5" w14:textId="77777777" w:rsidR="006B21C2" w:rsidRPr="00587953" w:rsidRDefault="006B21C2" w:rsidP="00587953"/>
    <w:p w14:paraId="753C487A" w14:textId="77777777" w:rsidR="00587953" w:rsidRPr="00587953" w:rsidRDefault="00587953" w:rsidP="00587953">
      <w:pPr>
        <w:numPr>
          <w:ilvl w:val="0"/>
          <w:numId w:val="22"/>
        </w:numPr>
      </w:pPr>
      <w:r w:rsidRPr="00587953">
        <w:rPr>
          <w:b/>
          <w:bCs/>
        </w:rPr>
        <w:t>Light to Moderate Rain:</w:t>
      </w:r>
      <w:r w:rsidRPr="00587953">
        <w:t> Outdoor activity will continue as scheduled. </w:t>
      </w:r>
    </w:p>
    <w:p w14:paraId="24B55806" w14:textId="77777777" w:rsidR="00587953" w:rsidRPr="00587953" w:rsidRDefault="00587953" w:rsidP="00587953">
      <w:pPr>
        <w:numPr>
          <w:ilvl w:val="0"/>
          <w:numId w:val="23"/>
        </w:numPr>
      </w:pPr>
      <w:r w:rsidRPr="00587953">
        <w:rPr>
          <w:b/>
          <w:bCs/>
        </w:rPr>
        <w:t>Temperature Variance:</w:t>
      </w:r>
      <w:r w:rsidRPr="00587953">
        <w:t> Outdoor duration may be modified if rain is accompanied by temperatures below 5°C to mitigate the risk of cold-related discomfort. </w:t>
      </w:r>
    </w:p>
    <w:p w14:paraId="5BFEA0A4" w14:textId="246A2A96" w:rsidR="00587953" w:rsidRDefault="00587953" w:rsidP="00587953">
      <w:pPr>
        <w:numPr>
          <w:ilvl w:val="0"/>
          <w:numId w:val="24"/>
        </w:numPr>
      </w:pPr>
      <w:r w:rsidRPr="00587953">
        <w:rPr>
          <w:b/>
          <w:bCs/>
        </w:rPr>
        <w:t>Indoor Exceptions:</w:t>
      </w:r>
      <w:r w:rsidRPr="00587953">
        <w:t> Recess will move indoors in the event of lightning, thunder, high-wind advisories, or torrential downpours that pose a safety risk or compromise visibility. </w:t>
      </w:r>
    </w:p>
    <w:p w14:paraId="0381EF87" w14:textId="77777777" w:rsidR="00C077A7" w:rsidRPr="00587953" w:rsidRDefault="00C077A7" w:rsidP="00C077A7">
      <w:pPr>
        <w:ind w:left="720"/>
      </w:pPr>
    </w:p>
    <w:p w14:paraId="526591D6" w14:textId="6FB786D2" w:rsidR="00587953" w:rsidRPr="00587953" w:rsidRDefault="00587953" w:rsidP="00587953">
      <w:r w:rsidRPr="00587953">
        <w:rPr>
          <w:b/>
          <w:bCs/>
        </w:rPr>
        <w:t xml:space="preserve">Student Readiness </w:t>
      </w:r>
      <w:r w:rsidR="00DD29A9">
        <w:rPr>
          <w:b/>
          <w:bCs/>
        </w:rPr>
        <w:t>Needs</w:t>
      </w:r>
      <w:r w:rsidRPr="00587953">
        <w:t> </w:t>
      </w:r>
    </w:p>
    <w:p w14:paraId="69732F8F" w14:textId="21C2E902" w:rsidR="006B21C2" w:rsidRDefault="008B1FF0" w:rsidP="00587953">
      <w:r>
        <w:t xml:space="preserve">     </w:t>
      </w:r>
      <w:r w:rsidR="006B21C2" w:rsidRPr="006B21C2">
        <w:t>We ask families to help students come prepared for active outdoor play in a variety of weather conditions. The school will maintain a limited supply of loaner gear for situations where items are forgotten; however, we strongly encourage families to send items that can remain at school when possible.</w:t>
      </w:r>
    </w:p>
    <w:p w14:paraId="67EEA726" w14:textId="77777777" w:rsidR="006B21C2" w:rsidRDefault="006B21C2" w:rsidP="00587953"/>
    <w:p w14:paraId="3CFBCD6E" w14:textId="7AE61633" w:rsidR="006B21C2" w:rsidRDefault="006B21C2" w:rsidP="00587953">
      <w:r>
        <w:t>Suggested items include:</w:t>
      </w:r>
    </w:p>
    <w:p w14:paraId="191B87FE" w14:textId="77777777" w:rsidR="006B21C2" w:rsidRDefault="006B21C2" w:rsidP="00587953"/>
    <w:p w14:paraId="0507FC70" w14:textId="7227FC9E" w:rsidR="00587953" w:rsidRPr="00587953" w:rsidRDefault="006B21C2" w:rsidP="00587953">
      <w:pPr>
        <w:numPr>
          <w:ilvl w:val="0"/>
          <w:numId w:val="25"/>
        </w:numPr>
      </w:pPr>
      <w:r>
        <w:rPr>
          <w:b/>
          <w:bCs/>
        </w:rPr>
        <w:t>Outer</w:t>
      </w:r>
      <w:r w:rsidR="00587953" w:rsidRPr="00587953">
        <w:rPr>
          <w:b/>
          <w:bCs/>
        </w:rPr>
        <w:t xml:space="preserve"> Layer:</w:t>
      </w:r>
      <w:r w:rsidR="00587953" w:rsidRPr="00587953">
        <w:t> Water-resistant or waterproof outer shell (jacket with hood). </w:t>
      </w:r>
    </w:p>
    <w:p w14:paraId="1E6C12A8" w14:textId="78212E46" w:rsidR="00587953" w:rsidRPr="00587953" w:rsidRDefault="00587953" w:rsidP="00587953">
      <w:pPr>
        <w:numPr>
          <w:ilvl w:val="0"/>
          <w:numId w:val="26"/>
        </w:numPr>
      </w:pPr>
      <w:r w:rsidRPr="00587953">
        <w:rPr>
          <w:b/>
          <w:bCs/>
        </w:rPr>
        <w:t>Footwear:</w:t>
      </w:r>
      <w:r w:rsidRPr="00587953">
        <w:t xml:space="preserve"> Rubber boots or waterproof </w:t>
      </w:r>
      <w:r w:rsidR="006B21C2">
        <w:t>footwear</w:t>
      </w:r>
      <w:r w:rsidRPr="00587953">
        <w:t>. </w:t>
      </w:r>
    </w:p>
    <w:p w14:paraId="331472D3" w14:textId="224CD809" w:rsidR="00587953" w:rsidRPr="00587953" w:rsidRDefault="006B21C2" w:rsidP="00587953">
      <w:pPr>
        <w:numPr>
          <w:ilvl w:val="0"/>
          <w:numId w:val="27"/>
        </w:numPr>
      </w:pPr>
      <w:r>
        <w:rPr>
          <w:b/>
          <w:bCs/>
        </w:rPr>
        <w:t>Change of Clothes</w:t>
      </w:r>
      <w:r w:rsidR="00587953" w:rsidRPr="00587953">
        <w:rPr>
          <w:b/>
          <w:bCs/>
        </w:rPr>
        <w:t>:</w:t>
      </w:r>
      <w:r w:rsidR="00587953" w:rsidRPr="00587953">
        <w:t xml:space="preserve"> A complete change of clothes (socks, underwear, pants, shirt) </w:t>
      </w:r>
      <w:r>
        <w:t xml:space="preserve">kept in a sealed, labelled bag in a student’s locker or cubby. </w:t>
      </w:r>
      <w:r w:rsidR="00587953" w:rsidRPr="00587953">
        <w:t> </w:t>
      </w:r>
    </w:p>
    <w:p w14:paraId="3285E08B" w14:textId="112D01B9" w:rsidR="00587953" w:rsidRDefault="00587953" w:rsidP="00587953">
      <w:pPr>
        <w:numPr>
          <w:ilvl w:val="0"/>
          <w:numId w:val="28"/>
        </w:numPr>
      </w:pPr>
      <w:r w:rsidRPr="00587953">
        <w:rPr>
          <w:b/>
          <w:bCs/>
        </w:rPr>
        <w:t>Umbrellas:</w:t>
      </w:r>
      <w:r w:rsidRPr="00587953">
        <w:t> Permitted</w:t>
      </w:r>
      <w:r w:rsidR="006B21C2">
        <w:t>,</w:t>
      </w:r>
      <w:r w:rsidRPr="00587953">
        <w:t xml:space="preserve"> provided the student can </w:t>
      </w:r>
      <w:r w:rsidR="006B21C2">
        <w:t>use</w:t>
      </w:r>
      <w:r w:rsidRPr="00587953">
        <w:t xml:space="preserve"> them safely and independently. </w:t>
      </w:r>
    </w:p>
    <w:p w14:paraId="13ECCAC7" w14:textId="77777777" w:rsidR="00C077A7" w:rsidRPr="00587953" w:rsidRDefault="00C077A7" w:rsidP="00C077A7">
      <w:pPr>
        <w:ind w:left="720"/>
      </w:pPr>
    </w:p>
    <w:p w14:paraId="550410CF" w14:textId="791C9BF5" w:rsidR="00587953" w:rsidRDefault="00587953" w:rsidP="00587953">
      <w:r w:rsidRPr="00587953">
        <w:rPr>
          <w:b/>
          <w:bCs/>
        </w:rPr>
        <w:t>Staff Responsibilities and Procedures</w:t>
      </w:r>
      <w:r w:rsidRPr="00587953">
        <w:t> </w:t>
      </w:r>
    </w:p>
    <w:p w14:paraId="6F4FC077" w14:textId="77777777" w:rsidR="006B21C2" w:rsidRPr="00587953" w:rsidRDefault="006B21C2" w:rsidP="00587953"/>
    <w:p w14:paraId="503C67C5" w14:textId="4E574315" w:rsidR="006B21C2" w:rsidRDefault="006B21C2" w:rsidP="00587953">
      <w:pPr>
        <w:numPr>
          <w:ilvl w:val="0"/>
          <w:numId w:val="31"/>
        </w:numPr>
      </w:pPr>
      <w:r w:rsidRPr="006B21C2">
        <w:rPr>
          <w:b/>
          <w:bCs/>
        </w:rPr>
        <w:t xml:space="preserve">Student Monitoring: </w:t>
      </w:r>
      <w:r w:rsidRPr="006B21C2">
        <w:t>Staff will monitor students for signs of excessive dampness or discomfort and provide opportunities for students to change clothing when necessary.</w:t>
      </w:r>
      <w:r w:rsidR="00DD29A9">
        <w:t xml:space="preserve"> Please speak with </w:t>
      </w:r>
      <w:proofErr w:type="gramStart"/>
      <w:r w:rsidR="00DD29A9">
        <w:t>you</w:t>
      </w:r>
      <w:proofErr w:type="gramEnd"/>
      <w:r w:rsidR="00DD29A9">
        <w:t xml:space="preserve"> child reminding them to tell an adult if they are wet. </w:t>
      </w:r>
    </w:p>
    <w:p w14:paraId="612C86D3" w14:textId="796D6E2C" w:rsidR="00C077A7" w:rsidRDefault="00587953" w:rsidP="00415E41">
      <w:pPr>
        <w:numPr>
          <w:ilvl w:val="0"/>
          <w:numId w:val="31"/>
        </w:numPr>
      </w:pPr>
      <w:r w:rsidRPr="00544E34">
        <w:rPr>
          <w:b/>
          <w:bCs/>
        </w:rPr>
        <w:lastRenderedPageBreak/>
        <w:t xml:space="preserve">Safety </w:t>
      </w:r>
      <w:r w:rsidR="00544E34" w:rsidRPr="00544E34">
        <w:rPr>
          <w:b/>
          <w:bCs/>
        </w:rPr>
        <w:t>Decisions:</w:t>
      </w:r>
      <w:r w:rsidRPr="00587953">
        <w:t> </w:t>
      </w:r>
      <w:r w:rsidR="00544E34" w:rsidRPr="00544E34">
        <w:t>The principal or designate will make the final decision regarding indoor recess approximately 15 minutes prior to recess periods, using local weather radar, safety alerts, and information from The Weather Network.</w:t>
      </w:r>
    </w:p>
    <w:p w14:paraId="055301BA" w14:textId="77777777" w:rsidR="00544E34" w:rsidRPr="00587953" w:rsidRDefault="00544E34" w:rsidP="00544E34">
      <w:pPr>
        <w:ind w:left="720"/>
      </w:pPr>
    </w:p>
    <w:p w14:paraId="0AE46017" w14:textId="78370D06" w:rsidR="00587953" w:rsidRDefault="00587953" w:rsidP="00587953">
      <w:r w:rsidRPr="00587953">
        <w:rPr>
          <w:b/>
          <w:bCs/>
        </w:rPr>
        <w:t>Developmental Benefits (Evidence-Based)</w:t>
      </w:r>
      <w:r w:rsidRPr="00587953">
        <w:t> </w:t>
      </w:r>
    </w:p>
    <w:p w14:paraId="156C69DA" w14:textId="77777777" w:rsidR="00216A9B" w:rsidRPr="00587953" w:rsidRDefault="00216A9B" w:rsidP="00587953"/>
    <w:tbl>
      <w:tblPr>
        <w:tblW w:w="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7650"/>
      </w:tblGrid>
      <w:tr w:rsidR="00587953" w:rsidRPr="00587953" w14:paraId="31B72F13" w14:textId="77777777">
        <w:trPr>
          <w:trHeight w:val="300"/>
          <w:tblCellSpacing w:w="15" w:type="dxa"/>
        </w:trPr>
        <w:tc>
          <w:tcPr>
            <w:tcW w:w="1725" w:type="dxa"/>
            <w:tcBorders>
              <w:top w:val="single" w:sz="6" w:space="0" w:color="auto"/>
              <w:left w:val="single" w:sz="6" w:space="0" w:color="auto"/>
              <w:bottom w:val="single" w:sz="6" w:space="0" w:color="auto"/>
              <w:right w:val="single" w:sz="6" w:space="0" w:color="auto"/>
            </w:tcBorders>
            <w:vAlign w:val="center"/>
            <w:hideMark/>
          </w:tcPr>
          <w:p w14:paraId="76470288" w14:textId="77777777" w:rsidR="00587953" w:rsidRPr="00587953" w:rsidRDefault="00587953" w:rsidP="00587953">
            <w:r w:rsidRPr="00587953">
              <w:rPr>
                <w:b/>
                <w:bCs/>
              </w:rPr>
              <w:t>Category</w:t>
            </w:r>
            <w:r w:rsidRPr="00587953">
              <w:t> </w:t>
            </w:r>
          </w:p>
        </w:tc>
        <w:tc>
          <w:tcPr>
            <w:tcW w:w="7605" w:type="dxa"/>
            <w:tcBorders>
              <w:top w:val="single" w:sz="6" w:space="0" w:color="auto"/>
              <w:left w:val="single" w:sz="6" w:space="0" w:color="auto"/>
              <w:bottom w:val="single" w:sz="6" w:space="0" w:color="auto"/>
              <w:right w:val="single" w:sz="6" w:space="0" w:color="auto"/>
            </w:tcBorders>
            <w:vAlign w:val="center"/>
            <w:hideMark/>
          </w:tcPr>
          <w:p w14:paraId="1D3913BE" w14:textId="77777777" w:rsidR="00587953" w:rsidRPr="00587953" w:rsidRDefault="00587953" w:rsidP="00587953">
            <w:r w:rsidRPr="00587953">
              <w:rPr>
                <w:b/>
                <w:bCs/>
              </w:rPr>
              <w:t>Impact on Student Learning</w:t>
            </w:r>
            <w:r w:rsidRPr="00587953">
              <w:t> </w:t>
            </w:r>
          </w:p>
        </w:tc>
      </w:tr>
      <w:tr w:rsidR="00587953" w:rsidRPr="00587953" w14:paraId="262FE7B8" w14:textId="77777777">
        <w:trPr>
          <w:trHeight w:val="300"/>
          <w:tblCellSpacing w:w="15" w:type="dxa"/>
        </w:trPr>
        <w:tc>
          <w:tcPr>
            <w:tcW w:w="1725" w:type="dxa"/>
            <w:tcBorders>
              <w:top w:val="single" w:sz="6" w:space="0" w:color="auto"/>
              <w:left w:val="single" w:sz="6" w:space="0" w:color="auto"/>
              <w:bottom w:val="single" w:sz="6" w:space="0" w:color="auto"/>
              <w:right w:val="single" w:sz="6" w:space="0" w:color="auto"/>
            </w:tcBorders>
            <w:vAlign w:val="center"/>
            <w:hideMark/>
          </w:tcPr>
          <w:p w14:paraId="5B95B794" w14:textId="77777777" w:rsidR="00587953" w:rsidRPr="00587953" w:rsidRDefault="00587953" w:rsidP="00587953">
            <w:r w:rsidRPr="00587953">
              <w:rPr>
                <w:b/>
                <w:bCs/>
              </w:rPr>
              <w:t>Regulation</w:t>
            </w:r>
            <w:r w:rsidRPr="00587953">
              <w:t> </w:t>
            </w:r>
          </w:p>
        </w:tc>
        <w:tc>
          <w:tcPr>
            <w:tcW w:w="7605" w:type="dxa"/>
            <w:tcBorders>
              <w:top w:val="single" w:sz="6" w:space="0" w:color="auto"/>
              <w:left w:val="single" w:sz="6" w:space="0" w:color="auto"/>
              <w:bottom w:val="single" w:sz="6" w:space="0" w:color="auto"/>
              <w:right w:val="single" w:sz="6" w:space="0" w:color="auto"/>
            </w:tcBorders>
            <w:vAlign w:val="center"/>
            <w:hideMark/>
          </w:tcPr>
          <w:p w14:paraId="19B09424" w14:textId="5A501DF6" w:rsidR="00587953" w:rsidRPr="00587953" w:rsidRDefault="00544E34" w:rsidP="00587953">
            <w:r w:rsidRPr="00544E34">
              <w:t xml:space="preserve">Natural outdoor environments can help students reset emotionally and reduce stress or </w:t>
            </w:r>
            <w:proofErr w:type="spellStart"/>
            <w:r w:rsidRPr="00544E34">
              <w:t>behavioural</w:t>
            </w:r>
            <w:proofErr w:type="spellEnd"/>
            <w:r w:rsidRPr="00544E34">
              <w:t xml:space="preserve"> challenges.</w:t>
            </w:r>
          </w:p>
        </w:tc>
      </w:tr>
      <w:tr w:rsidR="00587953" w:rsidRPr="00587953" w14:paraId="55E02896" w14:textId="77777777">
        <w:trPr>
          <w:trHeight w:val="300"/>
          <w:tblCellSpacing w:w="15" w:type="dxa"/>
        </w:trPr>
        <w:tc>
          <w:tcPr>
            <w:tcW w:w="1725" w:type="dxa"/>
            <w:tcBorders>
              <w:top w:val="single" w:sz="6" w:space="0" w:color="auto"/>
              <w:left w:val="single" w:sz="6" w:space="0" w:color="auto"/>
              <w:bottom w:val="single" w:sz="6" w:space="0" w:color="auto"/>
              <w:right w:val="single" w:sz="6" w:space="0" w:color="auto"/>
            </w:tcBorders>
            <w:vAlign w:val="center"/>
            <w:hideMark/>
          </w:tcPr>
          <w:p w14:paraId="16D951FE" w14:textId="77777777" w:rsidR="00587953" w:rsidRPr="00587953" w:rsidRDefault="00587953" w:rsidP="00587953">
            <w:r w:rsidRPr="00587953">
              <w:rPr>
                <w:b/>
                <w:bCs/>
              </w:rPr>
              <w:t>Science/STEM</w:t>
            </w:r>
            <w:r w:rsidRPr="00587953">
              <w:t> </w:t>
            </w:r>
          </w:p>
        </w:tc>
        <w:tc>
          <w:tcPr>
            <w:tcW w:w="7605" w:type="dxa"/>
            <w:tcBorders>
              <w:top w:val="single" w:sz="6" w:space="0" w:color="auto"/>
              <w:left w:val="single" w:sz="6" w:space="0" w:color="auto"/>
              <w:bottom w:val="single" w:sz="6" w:space="0" w:color="auto"/>
              <w:right w:val="single" w:sz="6" w:space="0" w:color="auto"/>
            </w:tcBorders>
            <w:vAlign w:val="center"/>
            <w:hideMark/>
          </w:tcPr>
          <w:p w14:paraId="2A2B3014" w14:textId="1C5B33EE" w:rsidR="00587953" w:rsidRPr="00587953" w:rsidRDefault="00544E34" w:rsidP="00587953">
            <w:r>
              <w:t>Rainy conditions provide authentic opportunities to observe nature, erosion, water movement, and living systems.</w:t>
            </w:r>
          </w:p>
        </w:tc>
      </w:tr>
      <w:tr w:rsidR="00587953" w:rsidRPr="00587953" w14:paraId="2A8CC921" w14:textId="77777777">
        <w:trPr>
          <w:trHeight w:val="300"/>
          <w:tblCellSpacing w:w="15" w:type="dxa"/>
        </w:trPr>
        <w:tc>
          <w:tcPr>
            <w:tcW w:w="1725" w:type="dxa"/>
            <w:tcBorders>
              <w:top w:val="single" w:sz="6" w:space="0" w:color="auto"/>
              <w:left w:val="single" w:sz="6" w:space="0" w:color="auto"/>
              <w:bottom w:val="single" w:sz="6" w:space="0" w:color="auto"/>
              <w:right w:val="single" w:sz="6" w:space="0" w:color="auto"/>
            </w:tcBorders>
            <w:vAlign w:val="center"/>
            <w:hideMark/>
          </w:tcPr>
          <w:p w14:paraId="1381DA9C" w14:textId="77777777" w:rsidR="00587953" w:rsidRPr="00587953" w:rsidRDefault="00587953" w:rsidP="00587953">
            <w:r w:rsidRPr="00587953">
              <w:rPr>
                <w:b/>
                <w:bCs/>
              </w:rPr>
              <w:t>Resilience</w:t>
            </w:r>
            <w:r w:rsidRPr="00587953">
              <w:t> </w:t>
            </w:r>
          </w:p>
        </w:tc>
        <w:tc>
          <w:tcPr>
            <w:tcW w:w="7605" w:type="dxa"/>
            <w:tcBorders>
              <w:top w:val="single" w:sz="6" w:space="0" w:color="auto"/>
              <w:left w:val="single" w:sz="6" w:space="0" w:color="auto"/>
              <w:bottom w:val="single" w:sz="6" w:space="0" w:color="auto"/>
              <w:right w:val="single" w:sz="6" w:space="0" w:color="auto"/>
            </w:tcBorders>
            <w:vAlign w:val="center"/>
            <w:hideMark/>
          </w:tcPr>
          <w:p w14:paraId="77AC5D86" w14:textId="799DDC4D" w:rsidR="00587953" w:rsidRPr="00587953" w:rsidRDefault="00544E34" w:rsidP="00587953">
            <w:r>
              <w:t>Learning to manage personal gear and remain comfortable in different weather conditions builds confidence and responsibility.</w:t>
            </w:r>
          </w:p>
        </w:tc>
      </w:tr>
    </w:tbl>
    <w:p w14:paraId="4A492B83" w14:textId="77777777" w:rsidR="00B14358" w:rsidRDefault="00B14358" w:rsidP="00B14358"/>
    <w:p w14:paraId="19F7E17E" w14:textId="77777777" w:rsidR="00476E0F" w:rsidRPr="0083211C" w:rsidRDefault="00476E0F" w:rsidP="009F7BF2">
      <w:pPr>
        <w:tabs>
          <w:tab w:val="left" w:leader="underscore" w:pos="3686"/>
        </w:tabs>
      </w:pPr>
    </w:p>
    <w:p w14:paraId="71A570B5" w14:textId="154A82B8" w:rsidR="00544E34" w:rsidRPr="00544E34" w:rsidRDefault="008B1FF0" w:rsidP="00544E34">
      <w:pPr>
        <w:tabs>
          <w:tab w:val="left" w:leader="underscore" w:pos="3686"/>
        </w:tabs>
      </w:pPr>
      <w:r>
        <w:t xml:space="preserve">     </w:t>
      </w:r>
      <w:r w:rsidR="00544E34" w:rsidRPr="00544E34">
        <w:t>Thank you for your continued support as we work together to provide engaging, healthy, and developmentally supportive experiences for our students.</w:t>
      </w:r>
    </w:p>
    <w:p w14:paraId="669D6416" w14:textId="77777777" w:rsidR="00544E34" w:rsidRDefault="00544E34" w:rsidP="00544E34">
      <w:pPr>
        <w:tabs>
          <w:tab w:val="left" w:leader="underscore" w:pos="3686"/>
        </w:tabs>
      </w:pPr>
    </w:p>
    <w:p w14:paraId="72E1D1C0" w14:textId="3D75ADE8" w:rsidR="00544E34" w:rsidRDefault="00544E34" w:rsidP="00544E34">
      <w:pPr>
        <w:tabs>
          <w:tab w:val="left" w:leader="underscore" w:pos="3686"/>
        </w:tabs>
      </w:pPr>
      <w:r w:rsidRPr="00544E34">
        <w:t>Sincerely,</w:t>
      </w:r>
    </w:p>
    <w:p w14:paraId="3506C08F" w14:textId="77777777" w:rsidR="00216A9B" w:rsidRPr="00544E34" w:rsidRDefault="00216A9B" w:rsidP="00544E34">
      <w:pPr>
        <w:tabs>
          <w:tab w:val="left" w:leader="underscore" w:pos="3686"/>
        </w:tabs>
      </w:pPr>
    </w:p>
    <w:p w14:paraId="53B05626" w14:textId="7B257BE0" w:rsidR="0083211C" w:rsidRPr="0083211C" w:rsidRDefault="00216A9B" w:rsidP="009F7BF2">
      <w:pPr>
        <w:tabs>
          <w:tab w:val="left" w:leader="underscore" w:pos="3686"/>
        </w:tabs>
      </w:pPr>
      <w:r>
        <w:rPr>
          <w:noProof/>
        </w:rPr>
        <w:drawing>
          <wp:inline distT="0" distB="0" distL="0" distR="0" wp14:anchorId="680E3C9B" wp14:editId="5C8BC746">
            <wp:extent cx="1539240" cy="528627"/>
            <wp:effectExtent l="0" t="0" r="3810" b="5080"/>
            <wp:docPr id="1236221690" name="Picture 123622169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darknes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8084" cy="535099"/>
                    </a:xfrm>
                    <a:prstGeom prst="rect">
                      <a:avLst/>
                    </a:prstGeom>
                    <a:noFill/>
                    <a:ln>
                      <a:noFill/>
                    </a:ln>
                  </pic:spPr>
                </pic:pic>
              </a:graphicData>
            </a:graphic>
          </wp:inline>
        </w:drawing>
      </w:r>
    </w:p>
    <w:p w14:paraId="604800D9" w14:textId="77777777" w:rsidR="003019AB" w:rsidRPr="003019AB" w:rsidRDefault="003019AB" w:rsidP="009F7BF2">
      <w:pPr>
        <w:tabs>
          <w:tab w:val="left" w:leader="underscore" w:pos="3686"/>
        </w:tabs>
      </w:pPr>
    </w:p>
    <w:p w14:paraId="70439826" w14:textId="1F3CB448" w:rsidR="00AE2BCF" w:rsidRDefault="00216A9B" w:rsidP="00AE2BCF">
      <w:pPr>
        <w:tabs>
          <w:tab w:val="left" w:leader="underscore" w:pos="3686"/>
        </w:tabs>
      </w:pPr>
      <w:r>
        <w:t>Julia Horner</w:t>
      </w:r>
    </w:p>
    <w:p w14:paraId="1269F9CB" w14:textId="18570908" w:rsidR="00216A9B" w:rsidRDefault="00216A9B" w:rsidP="00AE2BCF">
      <w:pPr>
        <w:tabs>
          <w:tab w:val="left" w:leader="underscore" w:pos="3686"/>
        </w:tabs>
      </w:pPr>
      <w:r>
        <w:t>Principal</w:t>
      </w:r>
    </w:p>
    <w:p w14:paraId="138C48AF" w14:textId="5DE7297E" w:rsidR="00216A9B" w:rsidRPr="00AE2BCF" w:rsidRDefault="00216A9B" w:rsidP="00AE2BCF">
      <w:pPr>
        <w:tabs>
          <w:tab w:val="left" w:leader="underscore" w:pos="3686"/>
        </w:tabs>
      </w:pPr>
      <w:r>
        <w:t>Eardley Elementary School</w:t>
      </w:r>
    </w:p>
    <w:p w14:paraId="4235846A" w14:textId="77777777" w:rsidR="00AE2BCF" w:rsidRDefault="00AE2BCF" w:rsidP="00AE2BCF">
      <w:pPr>
        <w:tabs>
          <w:tab w:val="left" w:leader="underscore" w:pos="3686"/>
        </w:tabs>
      </w:pPr>
    </w:p>
    <w:p w14:paraId="5A7542B6" w14:textId="77777777" w:rsidR="00817D12" w:rsidRPr="00AE2BCF" w:rsidRDefault="00817D12" w:rsidP="009F7BF2">
      <w:pPr>
        <w:tabs>
          <w:tab w:val="left" w:leader="underscore" w:pos="3686"/>
        </w:tabs>
      </w:pPr>
    </w:p>
    <w:sectPr w:rsidR="00817D12" w:rsidRPr="00AE2BCF" w:rsidSect="002062EE">
      <w:headerReference w:type="default" r:id="rId9"/>
      <w:footerReference w:type="default" r:id="rId10"/>
      <w:pgSz w:w="12240" w:h="15840" w:code="1"/>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6785D" w14:textId="77777777" w:rsidR="00276D9D" w:rsidRDefault="00276D9D" w:rsidP="00701933">
      <w:r>
        <w:separator/>
      </w:r>
    </w:p>
  </w:endnote>
  <w:endnote w:type="continuationSeparator" w:id="0">
    <w:p w14:paraId="0C255665" w14:textId="77777777" w:rsidR="00276D9D" w:rsidRDefault="00276D9D" w:rsidP="0070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946A" w14:textId="74235B54" w:rsidR="000E208B" w:rsidRPr="002062EE" w:rsidRDefault="000E208B" w:rsidP="000E208B">
    <w:pPr>
      <w:shd w:val="clear" w:color="auto" w:fill="FFFFFF" w:themeFill="background1"/>
      <w:jc w:val="center"/>
      <w:rPr>
        <w:rFonts w:ascii="Century Schoolbook" w:eastAsia="Meiryo" w:hAnsi="Century Schoolbook" w:cs="Meiryo"/>
        <w:color w:val="1F4E79" w:themeColor="accent1" w:themeShade="80"/>
        <w:sz w:val="20"/>
        <w:szCs w:val="20"/>
      </w:rPr>
    </w:pPr>
    <w:r w:rsidRPr="002062EE">
      <w:rPr>
        <w:rFonts w:ascii="Century Schoolbook" w:eastAsia="Meiryo" w:hAnsi="Century Schoolbook" w:cs="Meiryo"/>
        <w:color w:val="1F4E79" w:themeColor="accent1" w:themeShade="80"/>
        <w:sz w:val="20"/>
        <w:szCs w:val="20"/>
      </w:rPr>
      <w:t xml:space="preserve">180 North </w:t>
    </w:r>
    <w:proofErr w:type="gramStart"/>
    <w:r w:rsidRPr="002062EE">
      <w:rPr>
        <w:rFonts w:ascii="Century Schoolbook" w:eastAsia="Meiryo" w:hAnsi="Century Schoolbook" w:cs="Meiryo"/>
        <w:color w:val="1F4E79" w:themeColor="accent1" w:themeShade="80"/>
        <w:sz w:val="20"/>
        <w:szCs w:val="20"/>
      </w:rPr>
      <w:t>Street  ~</w:t>
    </w:r>
    <w:proofErr w:type="gramEnd"/>
    <w:r w:rsidRPr="002062EE">
      <w:rPr>
        <w:rFonts w:ascii="Century Schoolbook" w:eastAsia="Meiryo" w:hAnsi="Century Schoolbook" w:cs="Meiryo"/>
        <w:color w:val="1F4E79" w:themeColor="accent1" w:themeShade="80"/>
        <w:sz w:val="20"/>
        <w:szCs w:val="20"/>
      </w:rPr>
      <w:t xml:space="preserve"> Gatineau, Québec ~ J9H 6Y9</w:t>
    </w:r>
  </w:p>
  <w:p w14:paraId="69B587B0" w14:textId="0B73910B" w:rsidR="000E208B" w:rsidRPr="002062EE" w:rsidRDefault="000E208B" w:rsidP="000E208B">
    <w:pPr>
      <w:shd w:val="clear" w:color="auto" w:fill="FFFFFF" w:themeFill="background1"/>
      <w:jc w:val="center"/>
      <w:rPr>
        <w:rFonts w:ascii="Century Schoolbook" w:eastAsia="Meiryo" w:hAnsi="Century Schoolbook" w:cs="Meiryo"/>
        <w:color w:val="1F4E79" w:themeColor="accent1" w:themeShade="80"/>
        <w:sz w:val="20"/>
        <w:szCs w:val="20"/>
      </w:rPr>
    </w:pPr>
    <w:r w:rsidRPr="002062EE">
      <w:rPr>
        <w:rFonts w:ascii="Century Schoolbook" w:eastAsia="Meiryo" w:hAnsi="Century Schoolbook" w:cs="Meiryo"/>
        <w:color w:val="1F4E79" w:themeColor="accent1" w:themeShade="80"/>
        <w:sz w:val="20"/>
        <w:szCs w:val="20"/>
      </w:rPr>
      <w:sym w:font="Wingdings" w:char="F028"/>
    </w:r>
    <w:r w:rsidRPr="002062EE">
      <w:rPr>
        <w:rFonts w:ascii="Century Schoolbook" w:eastAsia="Meiryo" w:hAnsi="Century Schoolbook" w:cs="Meiryo"/>
        <w:color w:val="1F4E79" w:themeColor="accent1" w:themeShade="80"/>
        <w:sz w:val="20"/>
        <w:szCs w:val="20"/>
      </w:rPr>
      <w:t xml:space="preserve">(819)684-5955 ~ </w:t>
    </w:r>
    <w:r w:rsidRPr="002062EE">
      <w:rPr>
        <w:rFonts w:ascii="Century Schoolbook" w:eastAsia="Meiryo" w:hAnsi="Century Schoolbook" w:cs="Meiryo"/>
        <w:color w:val="1F4E79" w:themeColor="accent1" w:themeShade="80"/>
        <w:sz w:val="20"/>
        <w:szCs w:val="20"/>
      </w:rPr>
      <w:sym w:font="Wingdings 2" w:char="F037"/>
    </w:r>
    <w:r w:rsidRPr="002062EE">
      <w:rPr>
        <w:rFonts w:ascii="Century Schoolbook" w:eastAsia="Meiryo" w:hAnsi="Century Schoolbook" w:cs="Meiryo"/>
        <w:color w:val="1F4E79" w:themeColor="accent1" w:themeShade="80"/>
        <w:sz w:val="20"/>
        <w:szCs w:val="20"/>
      </w:rPr>
      <w:t xml:space="preserve"> (819) 684-1636 ~</w:t>
    </w:r>
    <w:r w:rsidRPr="002062EE">
      <w:rPr>
        <w:rFonts w:ascii="Century Schoolbook" w:eastAsia="Meiryo" w:hAnsi="Century Schoolbook" w:cs="Meiryo"/>
        <w:color w:val="1F4E79" w:themeColor="accent1" w:themeShade="80"/>
        <w:sz w:val="20"/>
        <w:szCs w:val="20"/>
      </w:rPr>
      <w:sym w:font="Wingdings" w:char="F03A"/>
    </w:r>
    <w:r w:rsidRPr="002062EE">
      <w:rPr>
        <w:rFonts w:ascii="Century Schoolbook" w:eastAsia="Meiryo" w:hAnsi="Century Schoolbook" w:cs="Meiryo"/>
        <w:color w:val="1F4E79" w:themeColor="accent1" w:themeShade="80"/>
        <w:sz w:val="20"/>
        <w:szCs w:val="20"/>
      </w:rPr>
      <w:t xml:space="preserve"> eardley@wqsb.qc.ca</w:t>
    </w:r>
  </w:p>
  <w:p w14:paraId="0E6B42EF" w14:textId="77777777" w:rsidR="000E208B" w:rsidRDefault="000E2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61184" w14:textId="77777777" w:rsidR="00276D9D" w:rsidRDefault="00276D9D" w:rsidP="00701933">
      <w:r>
        <w:separator/>
      </w:r>
    </w:p>
  </w:footnote>
  <w:footnote w:type="continuationSeparator" w:id="0">
    <w:p w14:paraId="100D88A2" w14:textId="77777777" w:rsidR="00276D9D" w:rsidRDefault="00276D9D" w:rsidP="00701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DDC9" w14:textId="61E67E0A" w:rsidR="00F46576" w:rsidRPr="002062EE" w:rsidRDefault="003D18D4" w:rsidP="000E208B">
    <w:pPr>
      <w:shd w:val="clear" w:color="auto" w:fill="FFFFFF" w:themeFill="background1"/>
      <w:rPr>
        <w:rFonts w:ascii="Century Schoolbook" w:eastAsia="Meiryo" w:hAnsi="Century Schoolbook" w:cs="Meiryo"/>
        <w:color w:val="1F4E79" w:themeColor="accent1" w:themeShade="80"/>
        <w:sz w:val="20"/>
        <w:szCs w:val="20"/>
      </w:rPr>
    </w:pPr>
    <w:r>
      <w:rPr>
        <w:noProof/>
      </w:rPr>
      <w:drawing>
        <wp:anchor distT="0" distB="0" distL="114300" distR="114300" simplePos="0" relativeHeight="251660288" behindDoc="0" locked="0" layoutInCell="1" allowOverlap="1" wp14:anchorId="4645DDCD" wp14:editId="73A524C5">
          <wp:simplePos x="0" y="0"/>
          <wp:positionH relativeFrom="margin">
            <wp:posOffset>192405</wp:posOffset>
          </wp:positionH>
          <wp:positionV relativeFrom="paragraph">
            <wp:posOffset>-161925</wp:posOffset>
          </wp:positionV>
          <wp:extent cx="962025" cy="771525"/>
          <wp:effectExtent l="0" t="0" r="9525" b="9525"/>
          <wp:wrapSquare wrapText="bothSides"/>
          <wp:docPr id="1" name="Picture 1" descr="Eardley Element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dley Element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Schoolbook" w:eastAsia="Meiryo" w:hAnsi="Century Schoolbook" w:cs="Meiryo"/>
        <w:b/>
        <w:color w:val="1F4E79" w:themeColor="accent1" w:themeShade="80"/>
        <w:sz w:val="44"/>
        <w:szCs w:val="44"/>
      </w:rPr>
      <w:t xml:space="preserve">     </w:t>
    </w:r>
    <w:r w:rsidR="00F46576" w:rsidRPr="002062EE">
      <w:rPr>
        <w:rFonts w:ascii="Century Schoolbook" w:eastAsia="Meiryo" w:hAnsi="Century Schoolbook" w:cs="Meiryo"/>
        <w:b/>
        <w:color w:val="1F4E79" w:themeColor="accent1" w:themeShade="80"/>
        <w:sz w:val="40"/>
        <w:szCs w:val="40"/>
      </w:rPr>
      <w:t>Eardley Elementary School</w:t>
    </w:r>
    <w:r w:rsidR="00F46576" w:rsidRPr="00F46576">
      <w:rPr>
        <w:rFonts w:ascii="Century Schoolbook" w:eastAsia="Meiryo" w:hAnsi="Century Schoolbook" w:cs="Meiryo"/>
        <w:b/>
        <w:color w:val="1F4E79" w:themeColor="accent1" w:themeShade="80"/>
      </w:rPr>
      <w:br/>
    </w:r>
  </w:p>
  <w:p w14:paraId="4645DDCA" w14:textId="77777777" w:rsidR="00701933" w:rsidRPr="002062EE" w:rsidRDefault="00701933">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118"/>
    <w:multiLevelType w:val="multilevel"/>
    <w:tmpl w:val="F898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E426C"/>
    <w:multiLevelType w:val="multilevel"/>
    <w:tmpl w:val="DBCCD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0D4066"/>
    <w:multiLevelType w:val="hybridMultilevel"/>
    <w:tmpl w:val="734EF0F2"/>
    <w:lvl w:ilvl="0" w:tplc="04090001">
      <w:start w:val="1"/>
      <w:numFmt w:val="bullet"/>
      <w:lvlText w:val=""/>
      <w:lvlJc w:val="left"/>
      <w:pPr>
        <w:ind w:left="720" w:hanging="360"/>
      </w:pPr>
      <w:rPr>
        <w:rFonts w:ascii="Symbol" w:hAnsi="Symbol" w:hint="default"/>
      </w:rPr>
    </w:lvl>
    <w:lvl w:ilvl="1" w:tplc="9BAA5A90">
      <w:numFmt w:val="bullet"/>
      <w:lvlText w:val="-"/>
      <w:lvlJc w:val="left"/>
      <w:pPr>
        <w:ind w:left="1440" w:hanging="360"/>
      </w:pPr>
      <w:rPr>
        <w:rFonts w:ascii="Times New Roman" w:eastAsiaTheme="minorHAns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546A33"/>
    <w:multiLevelType w:val="hybridMultilevel"/>
    <w:tmpl w:val="EEE69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C61C9"/>
    <w:multiLevelType w:val="hybridMultilevel"/>
    <w:tmpl w:val="66264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CCA4A18"/>
    <w:multiLevelType w:val="multilevel"/>
    <w:tmpl w:val="6A7C9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5B6123"/>
    <w:multiLevelType w:val="multilevel"/>
    <w:tmpl w:val="685A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1745BF"/>
    <w:multiLevelType w:val="multilevel"/>
    <w:tmpl w:val="FA12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8F6AAB"/>
    <w:multiLevelType w:val="multilevel"/>
    <w:tmpl w:val="F38C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1B6BF4"/>
    <w:multiLevelType w:val="multilevel"/>
    <w:tmpl w:val="9058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DF43D3"/>
    <w:multiLevelType w:val="hybridMultilevel"/>
    <w:tmpl w:val="7AE87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24411C"/>
    <w:multiLevelType w:val="multilevel"/>
    <w:tmpl w:val="2422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63050D"/>
    <w:multiLevelType w:val="multilevel"/>
    <w:tmpl w:val="FC2A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BC08EB"/>
    <w:multiLevelType w:val="multilevel"/>
    <w:tmpl w:val="BBC2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567F9"/>
    <w:multiLevelType w:val="multilevel"/>
    <w:tmpl w:val="F50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187D9F"/>
    <w:multiLevelType w:val="multilevel"/>
    <w:tmpl w:val="2C52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707485"/>
    <w:multiLevelType w:val="multilevel"/>
    <w:tmpl w:val="AA32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5D3FA2"/>
    <w:multiLevelType w:val="hybridMultilevel"/>
    <w:tmpl w:val="1AB29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115391"/>
    <w:multiLevelType w:val="multilevel"/>
    <w:tmpl w:val="5494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B17636"/>
    <w:multiLevelType w:val="multilevel"/>
    <w:tmpl w:val="9150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4821AE"/>
    <w:multiLevelType w:val="multilevel"/>
    <w:tmpl w:val="9E30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A27651"/>
    <w:multiLevelType w:val="multilevel"/>
    <w:tmpl w:val="930A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491FB4"/>
    <w:multiLevelType w:val="multilevel"/>
    <w:tmpl w:val="01F6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AA489A"/>
    <w:multiLevelType w:val="hybridMultilevel"/>
    <w:tmpl w:val="F69A0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2886C39"/>
    <w:multiLevelType w:val="multilevel"/>
    <w:tmpl w:val="1B3E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2604AC"/>
    <w:multiLevelType w:val="multilevel"/>
    <w:tmpl w:val="B3CA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D705F1"/>
    <w:multiLevelType w:val="multilevel"/>
    <w:tmpl w:val="5F6A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3D0523"/>
    <w:multiLevelType w:val="hybridMultilevel"/>
    <w:tmpl w:val="592EB02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Symbol"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Symbol"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Symbol" w:hint="default"/>
      </w:rPr>
    </w:lvl>
    <w:lvl w:ilvl="8" w:tplc="04090005" w:tentative="1">
      <w:start w:val="1"/>
      <w:numFmt w:val="bullet"/>
      <w:lvlText w:val=""/>
      <w:lvlJc w:val="left"/>
      <w:pPr>
        <w:ind w:left="6210" w:hanging="360"/>
      </w:pPr>
      <w:rPr>
        <w:rFonts w:ascii="Wingdings" w:hAnsi="Wingdings" w:hint="default"/>
      </w:rPr>
    </w:lvl>
  </w:abstractNum>
  <w:abstractNum w:abstractNumId="28" w15:restartNumberingAfterBreak="0">
    <w:nsid w:val="63533AF4"/>
    <w:multiLevelType w:val="multilevel"/>
    <w:tmpl w:val="A0FC7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0F11E0C"/>
    <w:multiLevelType w:val="multilevel"/>
    <w:tmpl w:val="E768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D93729"/>
    <w:multiLevelType w:val="multilevel"/>
    <w:tmpl w:val="D072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6475572">
    <w:abstractNumId w:val="17"/>
  </w:num>
  <w:num w:numId="2" w16cid:durableId="1871339299">
    <w:abstractNumId w:val="14"/>
  </w:num>
  <w:num w:numId="3" w16cid:durableId="1251233193">
    <w:abstractNumId w:val="10"/>
  </w:num>
  <w:num w:numId="4" w16cid:durableId="1892887557">
    <w:abstractNumId w:val="23"/>
  </w:num>
  <w:num w:numId="5" w16cid:durableId="2055109603">
    <w:abstractNumId w:val="3"/>
  </w:num>
  <w:num w:numId="6" w16cid:durableId="1496215446">
    <w:abstractNumId w:val="19"/>
  </w:num>
  <w:num w:numId="7" w16cid:durableId="1090390915">
    <w:abstractNumId w:val="8"/>
  </w:num>
  <w:num w:numId="8" w16cid:durableId="748574735">
    <w:abstractNumId w:val="11"/>
  </w:num>
  <w:num w:numId="9" w16cid:durableId="1409769904">
    <w:abstractNumId w:val="26"/>
  </w:num>
  <w:num w:numId="10" w16cid:durableId="1239562264">
    <w:abstractNumId w:val="24"/>
  </w:num>
  <w:num w:numId="11" w16cid:durableId="1194491399">
    <w:abstractNumId w:val="20"/>
  </w:num>
  <w:num w:numId="12" w16cid:durableId="720325180">
    <w:abstractNumId w:val="0"/>
  </w:num>
  <w:num w:numId="13" w16cid:durableId="732434332">
    <w:abstractNumId w:val="7"/>
  </w:num>
  <w:num w:numId="14" w16cid:durableId="313989373">
    <w:abstractNumId w:val="21"/>
  </w:num>
  <w:num w:numId="15" w16cid:durableId="1658071309">
    <w:abstractNumId w:val="25"/>
  </w:num>
  <w:num w:numId="16" w16cid:durableId="1046179373">
    <w:abstractNumId w:val="6"/>
  </w:num>
  <w:num w:numId="17" w16cid:durableId="15693355">
    <w:abstractNumId w:val="5"/>
  </w:num>
  <w:num w:numId="18" w16cid:durableId="783764510">
    <w:abstractNumId w:val="30"/>
  </w:num>
  <w:num w:numId="19" w16cid:durableId="795299977">
    <w:abstractNumId w:val="4"/>
  </w:num>
  <w:num w:numId="20" w16cid:durableId="57870574">
    <w:abstractNumId w:val="27"/>
  </w:num>
  <w:num w:numId="21" w16cid:durableId="1231622555">
    <w:abstractNumId w:val="2"/>
  </w:num>
  <w:num w:numId="22" w16cid:durableId="2166765">
    <w:abstractNumId w:val="22"/>
  </w:num>
  <w:num w:numId="23" w16cid:durableId="2012873995">
    <w:abstractNumId w:val="9"/>
  </w:num>
  <w:num w:numId="24" w16cid:durableId="1117606786">
    <w:abstractNumId w:val="15"/>
  </w:num>
  <w:num w:numId="25" w16cid:durableId="1523665311">
    <w:abstractNumId w:val="28"/>
  </w:num>
  <w:num w:numId="26" w16cid:durableId="396588143">
    <w:abstractNumId w:val="12"/>
  </w:num>
  <w:num w:numId="27" w16cid:durableId="539629193">
    <w:abstractNumId w:val="1"/>
  </w:num>
  <w:num w:numId="28" w16cid:durableId="177816067">
    <w:abstractNumId w:val="16"/>
  </w:num>
  <w:num w:numId="29" w16cid:durableId="1506168618">
    <w:abstractNumId w:val="13"/>
  </w:num>
  <w:num w:numId="30" w16cid:durableId="1633486123">
    <w:abstractNumId w:val="18"/>
  </w:num>
  <w:num w:numId="31" w16cid:durableId="7500105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933"/>
    <w:rsid w:val="000468C8"/>
    <w:rsid w:val="00057B09"/>
    <w:rsid w:val="000A13D8"/>
    <w:rsid w:val="000B0B46"/>
    <w:rsid w:val="000B6056"/>
    <w:rsid w:val="000E208B"/>
    <w:rsid w:val="000F69E4"/>
    <w:rsid w:val="00137F9B"/>
    <w:rsid w:val="00141B63"/>
    <w:rsid w:val="00144605"/>
    <w:rsid w:val="001554B6"/>
    <w:rsid w:val="00175A7F"/>
    <w:rsid w:val="00184404"/>
    <w:rsid w:val="00184EA1"/>
    <w:rsid w:val="001A1028"/>
    <w:rsid w:val="001A36A0"/>
    <w:rsid w:val="001A5770"/>
    <w:rsid w:val="001B360E"/>
    <w:rsid w:val="001B5820"/>
    <w:rsid w:val="001D243D"/>
    <w:rsid w:val="001D50ED"/>
    <w:rsid w:val="002062EE"/>
    <w:rsid w:val="00216A9B"/>
    <w:rsid w:val="00231AA2"/>
    <w:rsid w:val="00242EE6"/>
    <w:rsid w:val="00270FEA"/>
    <w:rsid w:val="00272B79"/>
    <w:rsid w:val="00276D9D"/>
    <w:rsid w:val="002A1FD7"/>
    <w:rsid w:val="002A679D"/>
    <w:rsid w:val="002D6276"/>
    <w:rsid w:val="003019AB"/>
    <w:rsid w:val="00313CB1"/>
    <w:rsid w:val="00317C8B"/>
    <w:rsid w:val="00323E77"/>
    <w:rsid w:val="00325043"/>
    <w:rsid w:val="003361A3"/>
    <w:rsid w:val="0033623F"/>
    <w:rsid w:val="003967B8"/>
    <w:rsid w:val="003A12E1"/>
    <w:rsid w:val="003C456D"/>
    <w:rsid w:val="003C50E0"/>
    <w:rsid w:val="003D18D4"/>
    <w:rsid w:val="003D2052"/>
    <w:rsid w:val="004207A0"/>
    <w:rsid w:val="00430666"/>
    <w:rsid w:val="0045060E"/>
    <w:rsid w:val="00476E0F"/>
    <w:rsid w:val="00485B4A"/>
    <w:rsid w:val="004F3C69"/>
    <w:rsid w:val="00503F86"/>
    <w:rsid w:val="00544E34"/>
    <w:rsid w:val="005614ED"/>
    <w:rsid w:val="00563E76"/>
    <w:rsid w:val="0057342E"/>
    <w:rsid w:val="00587953"/>
    <w:rsid w:val="005E690E"/>
    <w:rsid w:val="005F6488"/>
    <w:rsid w:val="00614832"/>
    <w:rsid w:val="006252C2"/>
    <w:rsid w:val="00670076"/>
    <w:rsid w:val="006B21C2"/>
    <w:rsid w:val="006C47BB"/>
    <w:rsid w:val="00701933"/>
    <w:rsid w:val="0071385D"/>
    <w:rsid w:val="007408DE"/>
    <w:rsid w:val="00767ECC"/>
    <w:rsid w:val="00785416"/>
    <w:rsid w:val="007A240F"/>
    <w:rsid w:val="007A575B"/>
    <w:rsid w:val="007D476C"/>
    <w:rsid w:val="00806695"/>
    <w:rsid w:val="00817D12"/>
    <w:rsid w:val="00830F40"/>
    <w:rsid w:val="0083211C"/>
    <w:rsid w:val="00875C92"/>
    <w:rsid w:val="008B1FF0"/>
    <w:rsid w:val="008C4B95"/>
    <w:rsid w:val="008F1383"/>
    <w:rsid w:val="00926768"/>
    <w:rsid w:val="0093642D"/>
    <w:rsid w:val="00944CD2"/>
    <w:rsid w:val="00952AD4"/>
    <w:rsid w:val="00980EDF"/>
    <w:rsid w:val="00985780"/>
    <w:rsid w:val="009B67ED"/>
    <w:rsid w:val="009F7BF2"/>
    <w:rsid w:val="00A01EE4"/>
    <w:rsid w:val="00A06F84"/>
    <w:rsid w:val="00A22F24"/>
    <w:rsid w:val="00A5381D"/>
    <w:rsid w:val="00AA2D5C"/>
    <w:rsid w:val="00AA7E3F"/>
    <w:rsid w:val="00AC30F5"/>
    <w:rsid w:val="00AC7C49"/>
    <w:rsid w:val="00AD6B61"/>
    <w:rsid w:val="00AD6E97"/>
    <w:rsid w:val="00AE2BCF"/>
    <w:rsid w:val="00B14358"/>
    <w:rsid w:val="00B40A86"/>
    <w:rsid w:val="00B424A3"/>
    <w:rsid w:val="00B516BF"/>
    <w:rsid w:val="00B63672"/>
    <w:rsid w:val="00BA575B"/>
    <w:rsid w:val="00BA6823"/>
    <w:rsid w:val="00BC65A1"/>
    <w:rsid w:val="00BD2D56"/>
    <w:rsid w:val="00BF2A33"/>
    <w:rsid w:val="00BF7EAE"/>
    <w:rsid w:val="00C077A7"/>
    <w:rsid w:val="00C557D5"/>
    <w:rsid w:val="00C57F7B"/>
    <w:rsid w:val="00C90696"/>
    <w:rsid w:val="00CA1671"/>
    <w:rsid w:val="00CA3CDF"/>
    <w:rsid w:val="00CA4595"/>
    <w:rsid w:val="00CB1561"/>
    <w:rsid w:val="00CB6801"/>
    <w:rsid w:val="00CE4F1A"/>
    <w:rsid w:val="00CF47EE"/>
    <w:rsid w:val="00CF7E7B"/>
    <w:rsid w:val="00D24C9A"/>
    <w:rsid w:val="00D25D3C"/>
    <w:rsid w:val="00D27AA0"/>
    <w:rsid w:val="00D62BE9"/>
    <w:rsid w:val="00DA1051"/>
    <w:rsid w:val="00DA351D"/>
    <w:rsid w:val="00DA7DE0"/>
    <w:rsid w:val="00DB24F8"/>
    <w:rsid w:val="00DD29A9"/>
    <w:rsid w:val="00DE25BC"/>
    <w:rsid w:val="00E41679"/>
    <w:rsid w:val="00ED0587"/>
    <w:rsid w:val="00F14C73"/>
    <w:rsid w:val="00F14E20"/>
    <w:rsid w:val="00F312D6"/>
    <w:rsid w:val="00F433DB"/>
    <w:rsid w:val="00F46576"/>
    <w:rsid w:val="00F83C24"/>
    <w:rsid w:val="00FE206B"/>
    <w:rsid w:val="00FE2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5DDA8"/>
  <w15:chartTrackingRefBased/>
  <w15:docId w15:val="{90C84EE5-6B21-4C8E-80B6-3ACCA54F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E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93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01933"/>
  </w:style>
  <w:style w:type="paragraph" w:styleId="Footer">
    <w:name w:val="footer"/>
    <w:basedOn w:val="Normal"/>
    <w:link w:val="FooterChar"/>
    <w:uiPriority w:val="99"/>
    <w:unhideWhenUsed/>
    <w:rsid w:val="0070193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01933"/>
  </w:style>
  <w:style w:type="character" w:styleId="Hyperlink">
    <w:name w:val="Hyperlink"/>
    <w:basedOn w:val="DefaultParagraphFont"/>
    <w:uiPriority w:val="99"/>
    <w:unhideWhenUsed/>
    <w:rsid w:val="00325043"/>
    <w:rPr>
      <w:color w:val="0563C1" w:themeColor="hyperlink"/>
      <w:u w:val="single"/>
    </w:rPr>
  </w:style>
  <w:style w:type="character" w:styleId="UnresolvedMention">
    <w:name w:val="Unresolved Mention"/>
    <w:basedOn w:val="DefaultParagraphFont"/>
    <w:uiPriority w:val="99"/>
    <w:semiHidden/>
    <w:unhideWhenUsed/>
    <w:rsid w:val="00325043"/>
    <w:rPr>
      <w:color w:val="605E5C"/>
      <w:shd w:val="clear" w:color="auto" w:fill="E1DFDD"/>
    </w:rPr>
  </w:style>
  <w:style w:type="paragraph" w:styleId="ListParagraph">
    <w:name w:val="List Paragraph"/>
    <w:basedOn w:val="Normal"/>
    <w:uiPriority w:val="34"/>
    <w:qFormat/>
    <w:rsid w:val="00503F86"/>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B14358"/>
    <w:pPr>
      <w:spacing w:after="0" w:line="240" w:lineRule="auto"/>
      <w:ind w:left="72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8841">
      <w:bodyDiv w:val="1"/>
      <w:marLeft w:val="0"/>
      <w:marRight w:val="0"/>
      <w:marTop w:val="0"/>
      <w:marBottom w:val="0"/>
      <w:divBdr>
        <w:top w:val="none" w:sz="0" w:space="0" w:color="auto"/>
        <w:left w:val="none" w:sz="0" w:space="0" w:color="auto"/>
        <w:bottom w:val="none" w:sz="0" w:space="0" w:color="auto"/>
        <w:right w:val="none" w:sz="0" w:space="0" w:color="auto"/>
      </w:divBdr>
    </w:div>
    <w:div w:id="142213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AB03D-A3B9-4B7C-9223-86A249FBF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WQSB</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Teske</dc:creator>
  <cp:keywords/>
  <dc:description/>
  <cp:lastModifiedBy>Julia Horner</cp:lastModifiedBy>
  <cp:revision>2</cp:revision>
  <cp:lastPrinted>2022-09-19T16:18:00Z</cp:lastPrinted>
  <dcterms:created xsi:type="dcterms:W3CDTF">2026-05-22T18:29:00Z</dcterms:created>
  <dcterms:modified xsi:type="dcterms:W3CDTF">2026-05-22T18:29:00Z</dcterms:modified>
</cp:coreProperties>
</file>